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500A4F" w:rsidP="00500A4F">
      <w:pPr>
        <w:pStyle w:val="Title"/>
      </w:pPr>
      <w:sdt>
        <w:sdtPr>
          <w:rPr>
            <w:rFonts w:ascii="Times New Roman" w:eastAsia="Times New Roman" w:hAnsi="Times New Roman" w:cs="Times New Roman"/>
            <w:kern w:val="0"/>
            <w:lang w:val="en" w:eastAsia="en-US"/>
          </w:rPr>
          <w:alias w:val="Title:"/>
          <w:tag w:val="Title:"/>
          <w:id w:val="726351117"/>
          <w:placeholder>
            <w:docPart w:val="D55DA6F37F3C4B80880DEE178005E4C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500A4F">
            <w:rPr>
              <w:rFonts w:ascii="Times New Roman" w:eastAsia="Times New Roman" w:hAnsi="Times New Roman" w:cs="Times New Roman"/>
              <w:kern w:val="0"/>
              <w:lang w:val="en" w:eastAsia="en-US"/>
            </w:rPr>
            <w:t xml:space="preserve">Team 508: Structural &amp; Thermal Design of an Automotive Battery </w:t>
          </w:r>
          <w:r>
            <w:rPr>
              <w:rFonts w:ascii="Times New Roman" w:eastAsia="Times New Roman" w:hAnsi="Times New Roman" w:cs="Times New Roman"/>
              <w:kern w:val="0"/>
              <w:lang w:val="en" w:eastAsia="en-US"/>
            </w:rPr>
            <w:br/>
          </w:r>
          <w:r w:rsidRPr="00500A4F">
            <w:rPr>
              <w:rFonts w:ascii="Times New Roman" w:eastAsia="Times New Roman" w:hAnsi="Times New Roman" w:cs="Times New Roman"/>
              <w:kern w:val="0"/>
              <w:lang w:val="en" w:eastAsia="en-US"/>
            </w:rPr>
            <w:t>Project Charter</w:t>
          </w:r>
          <w:r>
            <w:rPr>
              <w:rFonts w:ascii="Times New Roman" w:eastAsia="Times New Roman" w:hAnsi="Times New Roman" w:cs="Times New Roman"/>
              <w:kern w:val="0"/>
              <w:lang w:val="en" w:eastAsia="en-US"/>
            </w:rPr>
            <w:br/>
          </w:r>
        </w:sdtContent>
      </w:sdt>
    </w:p>
    <w:p w:rsidR="00500A4F" w:rsidRDefault="00500A4F" w:rsidP="00500A4F">
      <w:pPr>
        <w:pStyle w:val="Title2"/>
        <w:rPr>
          <w:rFonts w:ascii="Times New Roman" w:eastAsia="Times New Roman" w:hAnsi="Times New Roman" w:cs="Times New Roman"/>
          <w:kern w:val="0"/>
          <w:lang w:val="en" w:eastAsia="en-US"/>
        </w:rPr>
      </w:pPr>
      <w:r w:rsidRPr="00500A4F">
        <w:rPr>
          <w:rFonts w:ascii="Times New Roman" w:eastAsia="Times New Roman" w:hAnsi="Times New Roman" w:cs="Times New Roman"/>
          <w:kern w:val="0"/>
          <w:lang w:val="en" w:eastAsia="en-US"/>
        </w:rPr>
        <w:t xml:space="preserve">Taylor </w:t>
      </w:r>
      <w:proofErr w:type="spellStart"/>
      <w:r w:rsidRPr="00500A4F">
        <w:rPr>
          <w:rFonts w:ascii="Times New Roman" w:eastAsia="Times New Roman" w:hAnsi="Times New Roman" w:cs="Times New Roman"/>
          <w:kern w:val="0"/>
          <w:lang w:val="en" w:eastAsia="en-US"/>
        </w:rPr>
        <w:t>Bethmann</w:t>
      </w:r>
      <w:proofErr w:type="spellEnd"/>
      <w:r w:rsidRPr="00500A4F">
        <w:rPr>
          <w:rFonts w:ascii="Times New Roman" w:eastAsia="Times New Roman" w:hAnsi="Times New Roman" w:cs="Times New Roman"/>
          <w:kern w:val="0"/>
          <w:lang w:val="en" w:eastAsia="en-US"/>
        </w:rPr>
        <w:t xml:space="preserve"> </w:t>
      </w:r>
    </w:p>
    <w:p w:rsidR="00500A4F" w:rsidRDefault="00500A4F" w:rsidP="00500A4F">
      <w:pPr>
        <w:pStyle w:val="Title2"/>
        <w:rPr>
          <w:rFonts w:ascii="Times New Roman" w:eastAsia="Times New Roman" w:hAnsi="Times New Roman" w:cs="Times New Roman"/>
          <w:kern w:val="0"/>
          <w:lang w:val="en" w:eastAsia="en-US"/>
        </w:rPr>
      </w:pPr>
      <w:r w:rsidRPr="00500A4F">
        <w:rPr>
          <w:rFonts w:ascii="Times New Roman" w:eastAsia="Times New Roman" w:hAnsi="Times New Roman" w:cs="Times New Roman"/>
          <w:kern w:val="0"/>
          <w:lang w:val="en" w:eastAsia="en-US"/>
        </w:rPr>
        <w:t>Austin Robertson</w:t>
      </w:r>
    </w:p>
    <w:p w:rsidR="00500A4F" w:rsidRDefault="00500A4F" w:rsidP="00500A4F">
      <w:pPr>
        <w:pStyle w:val="Title2"/>
        <w:rPr>
          <w:rFonts w:ascii="Times New Roman" w:eastAsia="Times New Roman" w:hAnsi="Times New Roman" w:cs="Times New Roman"/>
          <w:kern w:val="0"/>
          <w:lang w:val="en" w:eastAsia="en-US"/>
        </w:rPr>
      </w:pPr>
      <w:r w:rsidRPr="00500A4F">
        <w:rPr>
          <w:rFonts w:ascii="Times New Roman" w:eastAsia="Times New Roman" w:hAnsi="Times New Roman" w:cs="Times New Roman"/>
          <w:kern w:val="0"/>
          <w:lang w:val="en" w:eastAsia="en-US"/>
        </w:rPr>
        <w:t>Kaleb Sands</w:t>
      </w:r>
    </w:p>
    <w:p w:rsidR="00500A4F" w:rsidRDefault="00500A4F" w:rsidP="00500A4F">
      <w:pPr>
        <w:pStyle w:val="Title2"/>
        <w:rPr>
          <w:rFonts w:ascii="Times New Roman" w:eastAsia="Times New Roman" w:hAnsi="Times New Roman" w:cs="Times New Roman"/>
          <w:kern w:val="0"/>
          <w:lang w:val="en" w:eastAsia="en-US"/>
        </w:rPr>
      </w:pPr>
      <w:r w:rsidRPr="00500A4F">
        <w:rPr>
          <w:rFonts w:ascii="Times New Roman" w:eastAsia="Times New Roman" w:hAnsi="Times New Roman" w:cs="Times New Roman"/>
          <w:kern w:val="0"/>
          <w:lang w:val="en" w:eastAsia="en-US"/>
        </w:rPr>
        <w:t>Skyler Heft</w:t>
      </w:r>
    </w:p>
    <w:p w:rsidR="00B823AA" w:rsidRDefault="00500A4F" w:rsidP="00500A4F">
      <w:pPr>
        <w:pStyle w:val="Title2"/>
      </w:pPr>
      <w:r w:rsidRPr="00500A4F">
        <w:rPr>
          <w:rFonts w:ascii="Times New Roman" w:eastAsia="Times New Roman" w:hAnsi="Times New Roman" w:cs="Times New Roman"/>
          <w:kern w:val="0"/>
          <w:lang w:val="en" w:eastAsia="en-US"/>
        </w:rPr>
        <w:t xml:space="preserve">Mark </w:t>
      </w:r>
      <w:proofErr w:type="spellStart"/>
      <w:r w:rsidRPr="00500A4F">
        <w:rPr>
          <w:rFonts w:ascii="Times New Roman" w:eastAsia="Times New Roman" w:hAnsi="Times New Roman" w:cs="Times New Roman"/>
          <w:kern w:val="0"/>
          <w:lang w:val="en" w:eastAsia="en-US"/>
        </w:rPr>
        <w:t>Hibyan</w:t>
      </w:r>
      <w:proofErr w:type="spellEnd"/>
    </w:p>
    <w:p w:rsidR="00E81978" w:rsidRDefault="00500A4F" w:rsidP="00500A4F">
      <w:pPr>
        <w:pStyle w:val="Title2"/>
      </w:pPr>
      <w:r w:rsidRPr="00500A4F">
        <w:rPr>
          <w:rFonts w:ascii="Times New Roman" w:eastAsia="Times New Roman" w:hAnsi="Times New Roman" w:cs="Times New Roman"/>
        </w:rPr>
        <w:t>FAMU-FSU College of Engineering</w:t>
      </w:r>
    </w:p>
    <w:p w:rsidR="00E81978" w:rsidRDefault="00E81978" w:rsidP="00500A4F">
      <w:pPr>
        <w:pStyle w:val="Title"/>
      </w:pPr>
    </w:p>
    <w:p w:rsidR="00E81978" w:rsidRDefault="00E81978" w:rsidP="00500A4F">
      <w:pPr>
        <w:pStyle w:val="Title2"/>
      </w:pPr>
    </w:p>
    <w:p w:rsidR="00E81978" w:rsidRDefault="00E81978" w:rsidP="00500A4F">
      <w:pPr>
        <w:ind w:firstLine="0"/>
      </w:pPr>
    </w:p>
    <w:p w:rsidR="00E81978" w:rsidRDefault="00CD16D6" w:rsidP="00500A4F">
      <w:pPr>
        <w:pStyle w:val="SectionTitle"/>
      </w:pPr>
      <w:sdt>
        <w:sdtPr>
          <w:alias w:val="Section title:"/>
          <w:tag w:val="Section title:"/>
          <w:id w:val="984196707"/>
          <w:placeholder>
            <w:docPart w:val="7018546B013A4250A3605636DAE2110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00A4F">
            <w:t xml:space="preserve">Team 508: Structural &amp; Thermal Design of an Automotive Battery </w:t>
          </w:r>
          <w:r w:rsidR="00500A4F">
            <w:br/>
            <w:t>Project Charter</w:t>
          </w:r>
          <w:r w:rsidR="00500A4F">
            <w:br/>
          </w:r>
        </w:sdtContent>
      </w:sdt>
    </w:p>
    <w:p w:rsidR="00E81978" w:rsidRDefault="00500A4F" w:rsidP="00500A4F">
      <w:pPr>
        <w:pStyle w:val="Heading1"/>
      </w:pPr>
      <w:r w:rsidRPr="00500A4F">
        <w:rPr>
          <w:rFonts w:ascii="Times New Roman" w:eastAsia="Times New Roman" w:hAnsi="Times New Roman" w:cs="Times New Roman"/>
        </w:rPr>
        <w:t>Project Description</w:t>
      </w:r>
    </w:p>
    <w:p w:rsidR="00500A4F" w:rsidRDefault="00500A4F" w:rsidP="00500A4F">
      <w:pPr>
        <w:rPr>
          <w:rFonts w:ascii="Times New Roman" w:eastAsia="Times New Roman" w:hAnsi="Times New Roman" w:cs="Times New Roman"/>
          <w:kern w:val="0"/>
          <w:lang w:val="en" w:eastAsia="en-US"/>
        </w:rPr>
      </w:pPr>
      <w:r w:rsidRPr="00500A4F">
        <w:rPr>
          <w:rFonts w:ascii="Times New Roman" w:eastAsia="Times New Roman" w:hAnsi="Times New Roman" w:cs="Times New Roman"/>
          <w:kern w:val="0"/>
          <w:lang w:val="en" w:eastAsia="en-US"/>
        </w:rPr>
        <w:t>The objective is to design a structural and thermal management system for the Society of Automotive Engineers (</w:t>
      </w:r>
      <w:r>
        <w:rPr>
          <w:rFonts w:ascii="Times New Roman" w:eastAsia="Times New Roman" w:hAnsi="Times New Roman" w:cs="Times New Roman"/>
          <w:kern w:val="0"/>
          <w:lang w:val="en" w:eastAsia="en-US"/>
        </w:rPr>
        <w:t>SAE) Formula Hybrid Competition.</w:t>
      </w:r>
    </w:p>
    <w:p w:rsidR="00500A4F" w:rsidRDefault="00500A4F" w:rsidP="00500A4F">
      <w:pPr>
        <w:pStyle w:val="Heading1"/>
        <w:rPr>
          <w:rFonts w:ascii="Times New Roman" w:eastAsia="Times New Roman" w:hAnsi="Times New Roman" w:cs="Times New Roman"/>
        </w:rPr>
      </w:pPr>
      <w:r>
        <w:rPr>
          <w:rFonts w:ascii="Times New Roman" w:eastAsia="Times New Roman" w:hAnsi="Times New Roman" w:cs="Times New Roman"/>
        </w:rPr>
        <w:t>Key Goals</w:t>
      </w:r>
    </w:p>
    <w:p w:rsidR="00500A4F" w:rsidRDefault="00500A4F" w:rsidP="00500A4F">
      <w:pPr>
        <w:rPr>
          <w:rFonts w:ascii="Times New Roman" w:eastAsia="Times New Roman" w:hAnsi="Times New Roman" w:cs="Times New Roman"/>
        </w:rPr>
      </w:pPr>
      <w:r>
        <w:rPr>
          <w:rFonts w:ascii="Times New Roman" w:eastAsia="Times New Roman" w:hAnsi="Times New Roman" w:cs="Times New Roman"/>
        </w:rPr>
        <w:t>The primary goal for this project to design, test, and build a structurally and thermally advanced battery casing for an SAE Formula Hybrid vehicle. The battery structure will withstand the dynamic loads associated with high speed turns, impacts, and vibrations. There will be a thermal management system integrated with the battery pack to maintain the required operating temperature range. Structural and thermal analysis will be carried out using Finite Element Method. Testing methods will be chosen based on availability and accuracy to vehicle simulations.</w:t>
      </w:r>
    </w:p>
    <w:p w:rsidR="00500A4F" w:rsidRPr="00500A4F" w:rsidRDefault="00500A4F" w:rsidP="00500A4F"/>
    <w:p w:rsidR="00500A4F" w:rsidRDefault="00500A4F" w:rsidP="00500A4F">
      <w:pPr>
        <w:pStyle w:val="Heading1"/>
        <w:rPr>
          <w:rFonts w:ascii="Times New Roman" w:eastAsia="Times New Roman" w:hAnsi="Times New Roman" w:cs="Times New Roman"/>
        </w:rPr>
      </w:pPr>
      <w:r>
        <w:rPr>
          <w:rFonts w:ascii="Times New Roman" w:eastAsia="Times New Roman" w:hAnsi="Times New Roman" w:cs="Times New Roman"/>
        </w:rPr>
        <w:t>Market</w:t>
      </w:r>
    </w:p>
    <w:p w:rsidR="00500A4F" w:rsidRPr="00500A4F" w:rsidRDefault="00500A4F" w:rsidP="00500A4F">
      <w:pPr>
        <w:ind w:firstLine="0"/>
        <w:rPr>
          <w:rFonts w:ascii="Times New Roman" w:eastAsia="Times New Roman" w:hAnsi="Times New Roman" w:cs="Times New Roman"/>
          <w:b/>
        </w:rPr>
      </w:pPr>
      <w:r w:rsidRPr="00500A4F">
        <w:rPr>
          <w:rFonts w:ascii="Times New Roman" w:eastAsia="Times New Roman" w:hAnsi="Times New Roman" w:cs="Times New Roman"/>
          <w:b/>
        </w:rPr>
        <w:t xml:space="preserve">Primary Market </w:t>
      </w:r>
    </w:p>
    <w:p w:rsidR="00500A4F" w:rsidRDefault="00500A4F" w:rsidP="00500A4F">
      <w:pPr>
        <w:ind w:firstLine="0"/>
        <w:rPr>
          <w:rFonts w:ascii="Times New Roman" w:eastAsia="Times New Roman" w:hAnsi="Times New Roman" w:cs="Times New Roman"/>
        </w:rPr>
      </w:pPr>
      <w:r>
        <w:rPr>
          <w:rFonts w:ascii="Times New Roman" w:eastAsia="Times New Roman" w:hAnsi="Times New Roman" w:cs="Times New Roman"/>
        </w:rPr>
        <w:t>SAE Formula Hybrid Engineering Design Competition</w:t>
      </w:r>
    </w:p>
    <w:p w:rsidR="00500A4F" w:rsidRPr="00500A4F" w:rsidRDefault="00500A4F" w:rsidP="00500A4F">
      <w:pPr>
        <w:ind w:firstLine="0"/>
        <w:rPr>
          <w:rFonts w:ascii="Times New Roman" w:eastAsia="Times New Roman" w:hAnsi="Times New Roman" w:cs="Times New Roman"/>
          <w:b/>
        </w:rPr>
      </w:pPr>
      <w:r w:rsidRPr="00500A4F">
        <w:rPr>
          <w:rFonts w:ascii="Times New Roman" w:eastAsia="Times New Roman" w:hAnsi="Times New Roman" w:cs="Times New Roman"/>
          <w:b/>
        </w:rPr>
        <w:t xml:space="preserve">Secondary Markets </w:t>
      </w:r>
    </w:p>
    <w:p w:rsidR="00500A4F" w:rsidRDefault="00500A4F" w:rsidP="00500A4F">
      <w:pPr>
        <w:ind w:firstLine="0"/>
        <w:rPr>
          <w:rFonts w:ascii="Times New Roman" w:eastAsia="Times New Roman" w:hAnsi="Times New Roman" w:cs="Times New Roman"/>
        </w:rPr>
      </w:pPr>
      <w:r>
        <w:rPr>
          <w:rFonts w:ascii="Times New Roman" w:eastAsia="Times New Roman" w:hAnsi="Times New Roman" w:cs="Times New Roman"/>
        </w:rPr>
        <w:t>Local student chapter of SAE, Electric/Hybrid vehicle manufacturers, hybrid vehicle battery engineers, Electric/Hybrid vehicle consumers</w:t>
      </w:r>
    </w:p>
    <w:p w:rsidR="00500A4F" w:rsidRDefault="00500A4F" w:rsidP="00500A4F">
      <w:pPr>
        <w:ind w:firstLine="0"/>
        <w:rPr>
          <w:rFonts w:ascii="Times New Roman" w:eastAsia="Times New Roman" w:hAnsi="Times New Roman" w:cs="Times New Roman"/>
        </w:rPr>
      </w:pPr>
    </w:p>
    <w:p w:rsidR="00500A4F" w:rsidRDefault="00500A4F" w:rsidP="00500A4F">
      <w:pPr>
        <w:pStyle w:val="Heading1"/>
        <w:rPr>
          <w:rFonts w:ascii="Times New Roman" w:eastAsia="Times New Roman" w:hAnsi="Times New Roman" w:cs="Times New Roman"/>
        </w:rPr>
      </w:pPr>
      <w:r>
        <w:rPr>
          <w:rFonts w:ascii="Times New Roman" w:eastAsia="Times New Roman" w:hAnsi="Times New Roman" w:cs="Times New Roman"/>
        </w:rPr>
        <w:t>Assumptions</w:t>
      </w:r>
    </w:p>
    <w:p w:rsidR="00500A4F" w:rsidRPr="00500A4F" w:rsidRDefault="00500A4F" w:rsidP="00500A4F">
      <w:r>
        <w:rPr>
          <w:rFonts w:ascii="Times New Roman" w:eastAsia="Times New Roman" w:hAnsi="Times New Roman" w:cs="Times New Roman"/>
        </w:rPr>
        <w:t>Battery pack advancements will be made using the previous Senior Design team’s final battery, with Nissan Leaf battery modules required by the SAE Formula Hybrid competition. Additional modules will need to be implemented into the battery pack prior to testing. Battery housing will be machined and tested for integrity in-house.</w:t>
      </w:r>
    </w:p>
    <w:p w:rsidR="00500A4F" w:rsidRDefault="00500A4F" w:rsidP="00500A4F">
      <w:pPr>
        <w:pStyle w:val="Heading1"/>
        <w:rPr>
          <w:rFonts w:ascii="Times New Roman" w:eastAsia="Times New Roman" w:hAnsi="Times New Roman" w:cs="Times New Roman"/>
        </w:rPr>
      </w:pPr>
      <w:r>
        <w:rPr>
          <w:rFonts w:ascii="Times New Roman" w:eastAsia="Times New Roman" w:hAnsi="Times New Roman" w:cs="Times New Roman"/>
        </w:rPr>
        <w:t>Stakeholder</w:t>
      </w:r>
    </w:p>
    <w:p w:rsidR="00500A4F" w:rsidRPr="00500A4F" w:rsidRDefault="00500A4F" w:rsidP="00500A4F">
      <w:r>
        <w:rPr>
          <w:rFonts w:ascii="Times New Roman" w:eastAsia="Times New Roman" w:hAnsi="Times New Roman" w:cs="Times New Roman"/>
        </w:rPr>
        <w:t xml:space="preserve">Stakeholders include Dr. Michael Hays of Cummins, the FAMU-FSU College of Engineering, SAE International, and our advisors, Dr. </w:t>
      </w:r>
      <w:proofErr w:type="spellStart"/>
      <w:r>
        <w:rPr>
          <w:rFonts w:ascii="Times New Roman" w:eastAsia="Times New Roman" w:hAnsi="Times New Roman" w:cs="Times New Roman"/>
        </w:rPr>
        <w:t>Mohd</w:t>
      </w:r>
      <w:proofErr w:type="spellEnd"/>
      <w:r>
        <w:rPr>
          <w:rFonts w:ascii="Times New Roman" w:eastAsia="Times New Roman" w:hAnsi="Times New Roman" w:cs="Times New Roman"/>
        </w:rPr>
        <w:t xml:space="preserve"> Ali and Dr. Shayne </w:t>
      </w:r>
      <w:proofErr w:type="spellStart"/>
      <w:r>
        <w:rPr>
          <w:rFonts w:ascii="Times New Roman" w:eastAsia="Times New Roman" w:hAnsi="Times New Roman" w:cs="Times New Roman"/>
        </w:rPr>
        <w:t>McConomy</w:t>
      </w:r>
      <w:proofErr w:type="spellEnd"/>
      <w:r>
        <w:rPr>
          <w:rFonts w:ascii="Times New Roman" w:eastAsia="Times New Roman" w:hAnsi="Times New Roman" w:cs="Times New Roman"/>
        </w:rPr>
        <w:t>.</w:t>
      </w:r>
    </w:p>
    <w:p w:rsidR="00500A4F" w:rsidRDefault="00500A4F" w:rsidP="00500A4F">
      <w:pPr>
        <w:pStyle w:val="Heading1"/>
        <w:tabs>
          <w:tab w:val="center" w:pos="4680"/>
          <w:tab w:val="left" w:pos="6311"/>
        </w:tabs>
        <w:jc w:val="left"/>
        <w:rPr>
          <w:rFonts w:ascii="Times New Roman" w:eastAsia="Times New Roman" w:hAnsi="Times New Roman" w:cs="Times New Roman"/>
        </w:rPr>
      </w:pPr>
      <w:r>
        <w:rPr>
          <w:rFonts w:ascii="Times New Roman" w:eastAsia="Times New Roman" w:hAnsi="Times New Roman" w:cs="Times New Roman"/>
        </w:rPr>
        <w:tab/>
        <w:t>Mission Statement</w:t>
      </w:r>
      <w:r>
        <w:rPr>
          <w:rFonts w:ascii="Times New Roman" w:eastAsia="Times New Roman" w:hAnsi="Times New Roman" w:cs="Times New Roman"/>
        </w:rPr>
        <w:tab/>
      </w:r>
    </w:p>
    <w:p w:rsidR="00500A4F" w:rsidRPr="00500A4F" w:rsidRDefault="00500A4F" w:rsidP="00500A4F">
      <w:r>
        <w:rPr>
          <w:rFonts w:ascii="Times New Roman" w:eastAsia="Times New Roman" w:hAnsi="Times New Roman" w:cs="Times New Roman"/>
        </w:rPr>
        <w:t>Produce a structurally and thermally secure battery house for an SAE Formula Hybrid vehicle.</w:t>
      </w:r>
    </w:p>
    <w:p w:rsidR="00500A4F" w:rsidRDefault="00500A4F" w:rsidP="00500A4F">
      <w:pPr>
        <w:pStyle w:val="Heading1"/>
        <w:rPr>
          <w:rFonts w:ascii="Times New Roman" w:eastAsia="Times New Roman" w:hAnsi="Times New Roman" w:cs="Times New Roman"/>
        </w:rPr>
      </w:pPr>
      <w:r>
        <w:rPr>
          <w:rFonts w:ascii="Times New Roman" w:eastAsia="Times New Roman" w:hAnsi="Times New Roman" w:cs="Times New Roman"/>
        </w:rPr>
        <w:t>Team Roles</w:t>
      </w:r>
    </w:p>
    <w:p w:rsidR="003435A0" w:rsidRPr="00945F39" w:rsidRDefault="00500A4F" w:rsidP="003435A0">
      <w:pPr>
        <w:ind w:firstLine="0"/>
        <w:rPr>
          <w:rFonts w:ascii="Times New Roman" w:eastAsia="Times New Roman" w:hAnsi="Times New Roman" w:cs="Times New Roman"/>
        </w:rPr>
      </w:pPr>
      <w:r w:rsidRPr="00945F39">
        <w:rPr>
          <w:rFonts w:ascii="Times New Roman" w:eastAsia="Times New Roman" w:hAnsi="Times New Roman" w:cs="Times New Roman"/>
          <w:b/>
        </w:rPr>
        <w:t xml:space="preserve">Taylor </w:t>
      </w:r>
      <w:proofErr w:type="spellStart"/>
      <w:r w:rsidRPr="00945F39">
        <w:rPr>
          <w:rFonts w:ascii="Times New Roman" w:eastAsia="Times New Roman" w:hAnsi="Times New Roman" w:cs="Times New Roman"/>
          <w:b/>
        </w:rPr>
        <w:t>Bethmann</w:t>
      </w:r>
      <w:proofErr w:type="spellEnd"/>
      <w:r w:rsidR="00945F39">
        <w:rPr>
          <w:rFonts w:ascii="Times New Roman" w:eastAsia="Times New Roman" w:hAnsi="Times New Roman" w:cs="Times New Roman"/>
          <w:b/>
        </w:rPr>
        <w:t xml:space="preserve">, </w:t>
      </w:r>
      <w:r>
        <w:rPr>
          <w:rFonts w:ascii="Times New Roman" w:eastAsia="Times New Roman" w:hAnsi="Times New Roman" w:cs="Times New Roman"/>
        </w:rPr>
        <w:t>Materials Engineer</w:t>
      </w:r>
      <w:r w:rsidR="00945F39">
        <w:rPr>
          <w:rFonts w:ascii="Times New Roman" w:eastAsia="Times New Roman" w:hAnsi="Times New Roman" w:cs="Times New Roman"/>
        </w:rPr>
        <w:t xml:space="preserve"> - Select</w:t>
      </w:r>
      <w:r w:rsidR="003435A0">
        <w:rPr>
          <w:rFonts w:ascii="Times New Roman" w:eastAsia="Times New Roman" w:hAnsi="Times New Roman" w:cs="Times New Roman"/>
        </w:rPr>
        <w:t xml:space="preserve"> </w:t>
      </w:r>
      <w:r w:rsidR="00945F39">
        <w:rPr>
          <w:rFonts w:ascii="Times New Roman" w:eastAsia="Times New Roman" w:hAnsi="Times New Roman" w:cs="Times New Roman"/>
        </w:rPr>
        <w:t>materials to use in the battery, implement components and confirm validity</w:t>
      </w:r>
    </w:p>
    <w:p w:rsidR="003435A0" w:rsidRDefault="00945F39" w:rsidP="003435A0">
      <w:pPr>
        <w:ind w:firstLine="0"/>
        <w:rPr>
          <w:rFonts w:ascii="Times New Roman" w:eastAsia="Times New Roman" w:hAnsi="Times New Roman" w:cs="Times New Roman"/>
        </w:rPr>
      </w:pPr>
      <w:r w:rsidRPr="00945F39">
        <w:rPr>
          <w:rFonts w:ascii="Times New Roman" w:eastAsia="Times New Roman" w:hAnsi="Times New Roman" w:cs="Times New Roman"/>
          <w:b/>
        </w:rPr>
        <w:t>Austin Robertson</w:t>
      </w:r>
      <w:r>
        <w:rPr>
          <w:rFonts w:ascii="Times New Roman" w:eastAsia="Times New Roman" w:hAnsi="Times New Roman" w:cs="Times New Roman"/>
        </w:rPr>
        <w:t>,</w:t>
      </w:r>
      <w:r w:rsidR="00500A4F">
        <w:rPr>
          <w:rFonts w:ascii="Times New Roman" w:eastAsia="Times New Roman" w:hAnsi="Times New Roman" w:cs="Times New Roman"/>
        </w:rPr>
        <w:t xml:space="preserve"> Project Manager</w:t>
      </w:r>
      <w:r>
        <w:rPr>
          <w:rFonts w:ascii="Times New Roman" w:eastAsia="Times New Roman" w:hAnsi="Times New Roman" w:cs="Times New Roman"/>
        </w:rPr>
        <w:t xml:space="preserve"> - </w:t>
      </w:r>
      <w:r w:rsidR="003435A0">
        <w:rPr>
          <w:rFonts w:ascii="Times New Roman" w:eastAsia="Times New Roman" w:hAnsi="Times New Roman" w:cs="Times New Roman"/>
        </w:rPr>
        <w:t>Organize meetings with advisors/sponsor and delegate/assist other duties</w:t>
      </w:r>
    </w:p>
    <w:p w:rsidR="003435A0" w:rsidRDefault="00500A4F" w:rsidP="003435A0">
      <w:pPr>
        <w:ind w:firstLine="0"/>
        <w:rPr>
          <w:rFonts w:ascii="Times New Roman" w:eastAsia="Times New Roman" w:hAnsi="Times New Roman" w:cs="Times New Roman"/>
        </w:rPr>
      </w:pPr>
      <w:r w:rsidRPr="00945F39">
        <w:rPr>
          <w:rFonts w:ascii="Times New Roman" w:eastAsia="Times New Roman" w:hAnsi="Times New Roman" w:cs="Times New Roman"/>
          <w:b/>
        </w:rPr>
        <w:t>Kaleb Sands</w:t>
      </w:r>
      <w:r w:rsidR="00945F39">
        <w:rPr>
          <w:rFonts w:ascii="Times New Roman" w:eastAsia="Times New Roman" w:hAnsi="Times New Roman" w:cs="Times New Roman"/>
        </w:rPr>
        <w:t>,</w:t>
      </w:r>
      <w:r>
        <w:rPr>
          <w:rFonts w:ascii="Times New Roman" w:eastAsia="Times New Roman" w:hAnsi="Times New Roman" w:cs="Times New Roman"/>
        </w:rPr>
        <w:t xml:space="preserve"> Thermal Engineer</w:t>
      </w:r>
      <w:r w:rsidR="00945F39">
        <w:rPr>
          <w:rFonts w:ascii="Times New Roman" w:eastAsia="Times New Roman" w:hAnsi="Times New Roman" w:cs="Times New Roman"/>
        </w:rPr>
        <w:t xml:space="preserve"> - </w:t>
      </w:r>
      <w:r w:rsidR="003435A0">
        <w:rPr>
          <w:rFonts w:ascii="Times New Roman" w:eastAsia="Times New Roman" w:hAnsi="Times New Roman" w:cs="Times New Roman"/>
        </w:rPr>
        <w:t>Determine appropriate cooling/heating methods based on thermal requirements</w:t>
      </w:r>
    </w:p>
    <w:p w:rsidR="003435A0" w:rsidRDefault="00945F39" w:rsidP="003435A0">
      <w:pPr>
        <w:ind w:firstLine="0"/>
        <w:rPr>
          <w:rFonts w:ascii="Times New Roman" w:eastAsia="Times New Roman" w:hAnsi="Times New Roman" w:cs="Times New Roman"/>
        </w:rPr>
      </w:pPr>
      <w:r w:rsidRPr="00945F39">
        <w:rPr>
          <w:rFonts w:ascii="Times New Roman" w:eastAsia="Times New Roman" w:hAnsi="Times New Roman" w:cs="Times New Roman"/>
          <w:b/>
        </w:rPr>
        <w:t>Skyler Heft</w:t>
      </w:r>
      <w:r>
        <w:rPr>
          <w:rFonts w:ascii="Times New Roman" w:eastAsia="Times New Roman" w:hAnsi="Times New Roman" w:cs="Times New Roman"/>
        </w:rPr>
        <w:t>,</w:t>
      </w:r>
      <w:r w:rsidR="00500A4F">
        <w:rPr>
          <w:rFonts w:ascii="Times New Roman" w:eastAsia="Times New Roman" w:hAnsi="Times New Roman" w:cs="Times New Roman"/>
        </w:rPr>
        <w:t xml:space="preserve"> Design Engineer</w:t>
      </w:r>
      <w:r>
        <w:rPr>
          <w:rFonts w:ascii="Times New Roman" w:eastAsia="Times New Roman" w:hAnsi="Times New Roman" w:cs="Times New Roman"/>
        </w:rPr>
        <w:t xml:space="preserve"> - </w:t>
      </w:r>
      <w:r w:rsidR="003435A0">
        <w:rPr>
          <w:rFonts w:ascii="Times New Roman" w:eastAsia="Times New Roman" w:hAnsi="Times New Roman" w:cs="Times New Roman"/>
        </w:rPr>
        <w:t>Establish designs for battery housing and component placement, coordinate with thermal and structural requirements.</w:t>
      </w:r>
    </w:p>
    <w:p w:rsidR="003435A0" w:rsidRPr="003435A0" w:rsidRDefault="00945F39" w:rsidP="003435A0">
      <w:pPr>
        <w:ind w:firstLine="0"/>
        <w:rPr>
          <w:rFonts w:ascii="Times New Roman" w:eastAsia="Times New Roman" w:hAnsi="Times New Roman" w:cs="Times New Roman"/>
        </w:rPr>
      </w:pPr>
      <w:r w:rsidRPr="00945F39">
        <w:rPr>
          <w:rFonts w:ascii="Times New Roman" w:eastAsia="Times New Roman" w:hAnsi="Times New Roman" w:cs="Times New Roman"/>
          <w:b/>
        </w:rPr>
        <w:t xml:space="preserve">Mark </w:t>
      </w:r>
      <w:proofErr w:type="spellStart"/>
      <w:r w:rsidRPr="00945F39">
        <w:rPr>
          <w:rFonts w:ascii="Times New Roman" w:eastAsia="Times New Roman" w:hAnsi="Times New Roman" w:cs="Times New Roman"/>
          <w:b/>
        </w:rPr>
        <w:t>Hibyan</w:t>
      </w:r>
      <w:proofErr w:type="spellEnd"/>
      <w:r>
        <w:rPr>
          <w:rFonts w:ascii="Times New Roman" w:eastAsia="Times New Roman" w:hAnsi="Times New Roman" w:cs="Times New Roman"/>
        </w:rPr>
        <w:t>,</w:t>
      </w:r>
      <w:r w:rsidR="00500A4F">
        <w:rPr>
          <w:rFonts w:ascii="Times New Roman" w:eastAsia="Times New Roman" w:hAnsi="Times New Roman" w:cs="Times New Roman"/>
        </w:rPr>
        <w:t xml:space="preserve"> Structural Engineer</w:t>
      </w:r>
      <w:r>
        <w:rPr>
          <w:rFonts w:ascii="Times New Roman" w:eastAsia="Times New Roman" w:hAnsi="Times New Roman" w:cs="Times New Roman"/>
        </w:rPr>
        <w:t xml:space="preserve"> - </w:t>
      </w:r>
      <w:r w:rsidR="003435A0">
        <w:rPr>
          <w:rFonts w:ascii="Times New Roman" w:eastAsia="Times New Roman" w:hAnsi="Times New Roman" w:cs="Times New Roman"/>
        </w:rPr>
        <w:t>Determine load and strength requirements, coordinate with designs as needed</w:t>
      </w:r>
    </w:p>
    <w:p w:rsidR="00500A4F" w:rsidRDefault="00500A4F" w:rsidP="00500A4F">
      <w:pPr>
        <w:pStyle w:val="Heading1"/>
        <w:rPr>
          <w:rFonts w:ascii="Times New Roman" w:eastAsia="Times New Roman" w:hAnsi="Times New Roman" w:cs="Times New Roman"/>
        </w:rPr>
      </w:pPr>
      <w:r>
        <w:rPr>
          <w:rFonts w:ascii="Times New Roman" w:eastAsia="Times New Roman" w:hAnsi="Times New Roman" w:cs="Times New Roman"/>
        </w:rPr>
        <w:t>Communication</w:t>
      </w:r>
    </w:p>
    <w:p w:rsidR="00500A4F" w:rsidRDefault="00500A4F" w:rsidP="00500A4F">
      <w:pPr>
        <w:rPr>
          <w:rFonts w:ascii="Times New Roman" w:eastAsia="Times New Roman" w:hAnsi="Times New Roman" w:cs="Times New Roman"/>
        </w:rPr>
      </w:pPr>
      <w:r>
        <w:rPr>
          <w:rFonts w:ascii="Times New Roman" w:eastAsia="Times New Roman" w:hAnsi="Times New Roman" w:cs="Times New Roman"/>
        </w:rPr>
        <w:t>We will meet with our Cummins sponsor, Dr. Michael Hays, via a phone call every two weeks with at least one member, and provide updates via email as progress is made. Phone calls will be confirmed at least 48 hours in advance.</w:t>
      </w:r>
    </w:p>
    <w:p w:rsidR="00500A4F" w:rsidRDefault="00500A4F" w:rsidP="00500A4F">
      <w:pPr>
        <w:rPr>
          <w:rFonts w:ascii="Times New Roman" w:eastAsia="Times New Roman" w:hAnsi="Times New Roman" w:cs="Times New Roman"/>
        </w:rPr>
      </w:pPr>
      <w:r>
        <w:rPr>
          <w:rFonts w:ascii="Times New Roman" w:eastAsia="Times New Roman" w:hAnsi="Times New Roman" w:cs="Times New Roman"/>
        </w:rPr>
        <w:t xml:space="preserve">Our academic advisor, Dr. </w:t>
      </w:r>
      <w:proofErr w:type="spellStart"/>
      <w:r>
        <w:rPr>
          <w:rFonts w:ascii="Times New Roman" w:eastAsia="Times New Roman" w:hAnsi="Times New Roman" w:cs="Times New Roman"/>
        </w:rPr>
        <w:t>Mohd</w:t>
      </w:r>
      <w:proofErr w:type="spellEnd"/>
      <w:r>
        <w:rPr>
          <w:rFonts w:ascii="Times New Roman" w:eastAsia="Times New Roman" w:hAnsi="Times New Roman" w:cs="Times New Roman"/>
        </w:rPr>
        <w:t xml:space="preserve"> Ali, will be updated monthly during his Tuesday office hours and as needed by project manager. Emails to advisors will be sent to all group members, ensuring that everyone is involved and informed.</w:t>
      </w:r>
    </w:p>
    <w:p w:rsidR="00500A4F" w:rsidRDefault="00500A4F" w:rsidP="00500A4F">
      <w:pPr>
        <w:rPr>
          <w:rFonts w:ascii="Times New Roman" w:eastAsia="Times New Roman" w:hAnsi="Times New Roman" w:cs="Times New Roman"/>
        </w:rPr>
      </w:pPr>
      <w:r>
        <w:rPr>
          <w:rFonts w:ascii="Times New Roman" w:eastAsia="Times New Roman" w:hAnsi="Times New Roman" w:cs="Times New Roman"/>
        </w:rPr>
        <w:t xml:space="preserve">Our team members will meet Tuesday and Thursday evenings during the scheduled class time and throughout the week as necessary. Communication outside of class will primarily be through </w:t>
      </w:r>
      <w:proofErr w:type="spellStart"/>
      <w:r>
        <w:rPr>
          <w:rFonts w:ascii="Times New Roman" w:eastAsia="Times New Roman" w:hAnsi="Times New Roman" w:cs="Times New Roman"/>
        </w:rPr>
        <w:t>GroupMe</w:t>
      </w:r>
      <w:proofErr w:type="spellEnd"/>
      <w:r>
        <w:rPr>
          <w:rFonts w:ascii="Times New Roman" w:eastAsia="Times New Roman" w:hAnsi="Times New Roman" w:cs="Times New Roman"/>
        </w:rPr>
        <w:t xml:space="preserve"> or text message. </w:t>
      </w:r>
    </w:p>
    <w:p w:rsidR="00500A4F" w:rsidRPr="003435A0" w:rsidRDefault="00500A4F" w:rsidP="003435A0">
      <w:pPr>
        <w:rPr>
          <w:rFonts w:ascii="Times New Roman" w:eastAsia="Times New Roman" w:hAnsi="Times New Roman" w:cs="Times New Roman"/>
        </w:rPr>
      </w:pPr>
      <w:r>
        <w:rPr>
          <w:rFonts w:ascii="Times New Roman" w:eastAsia="Times New Roman" w:hAnsi="Times New Roman" w:cs="Times New Roman"/>
        </w:rPr>
        <w:t xml:space="preserve">At least one member is expected to respond to each message within 24 hours of receiving it. If a message is directed towards a specific member, they are expected to respond within 12 hours. </w:t>
      </w:r>
    </w:p>
    <w:p w:rsidR="00500A4F" w:rsidRDefault="00500A4F" w:rsidP="00500A4F">
      <w:pPr>
        <w:pStyle w:val="Heading1"/>
        <w:rPr>
          <w:rFonts w:ascii="Times New Roman" w:eastAsia="Times New Roman" w:hAnsi="Times New Roman" w:cs="Times New Roman"/>
        </w:rPr>
      </w:pPr>
      <w:r>
        <w:rPr>
          <w:rFonts w:ascii="Times New Roman" w:eastAsia="Times New Roman" w:hAnsi="Times New Roman" w:cs="Times New Roman"/>
        </w:rPr>
        <w:t>Dress Code</w:t>
      </w:r>
    </w:p>
    <w:p w:rsidR="00500A4F" w:rsidRPr="003435A0" w:rsidRDefault="00500A4F" w:rsidP="003435A0">
      <w:pPr>
        <w:rPr>
          <w:rFonts w:ascii="Times New Roman" w:eastAsia="Times New Roman" w:hAnsi="Times New Roman" w:cs="Times New Roman"/>
        </w:rPr>
      </w:pPr>
      <w:r>
        <w:rPr>
          <w:rFonts w:ascii="Times New Roman" w:eastAsia="Times New Roman" w:hAnsi="Times New Roman" w:cs="Times New Roman"/>
        </w:rPr>
        <w:t xml:space="preserve">Casual attire is acceptable for team meetings and sponsor/advisor meetings. Business formal will be worn for presentations and professional interactions. Outfit </w:t>
      </w:r>
      <w:r w:rsidR="00945F39">
        <w:rPr>
          <w:rFonts w:ascii="Times New Roman" w:eastAsia="Times New Roman" w:hAnsi="Times New Roman" w:cs="Times New Roman"/>
        </w:rPr>
        <w:t>coordination</w:t>
      </w:r>
      <w:r>
        <w:rPr>
          <w:rFonts w:ascii="Times New Roman" w:eastAsia="Times New Roman" w:hAnsi="Times New Roman" w:cs="Times New Roman"/>
        </w:rPr>
        <w:t xml:space="preserve"> will be agreed upon 24 hours before the presentation date.</w:t>
      </w:r>
    </w:p>
    <w:p w:rsidR="00500A4F" w:rsidRDefault="00500A4F" w:rsidP="00500A4F">
      <w:pPr>
        <w:pStyle w:val="Heading1"/>
      </w:pPr>
      <w:r>
        <w:rPr>
          <w:rFonts w:ascii="Times New Roman" w:eastAsia="Times New Roman" w:hAnsi="Times New Roman" w:cs="Times New Roman"/>
        </w:rPr>
        <w:t>Attendance Policy</w:t>
      </w:r>
    </w:p>
    <w:p w:rsidR="00500A4F" w:rsidRPr="00500A4F" w:rsidRDefault="00500A4F" w:rsidP="00500A4F">
      <w:r>
        <w:rPr>
          <w:rFonts w:ascii="Times New Roman" w:eastAsia="Times New Roman" w:hAnsi="Times New Roman" w:cs="Times New Roman"/>
        </w:rPr>
        <w:t xml:space="preserve">Attendance is mandatory for all in-class meetings, and expected for sponsor meetings. Members should notify group 24 hours in advance for known excused absences, unless in case of emergency. Attendance will be tracked via headcount, and noted within our group message. 3 unexcused absences from a member will result in a team meeting with Dr. Shayne </w:t>
      </w:r>
      <w:proofErr w:type="spellStart"/>
      <w:r>
        <w:rPr>
          <w:rFonts w:ascii="Times New Roman" w:eastAsia="Times New Roman" w:hAnsi="Times New Roman" w:cs="Times New Roman"/>
        </w:rPr>
        <w:t>McConomy</w:t>
      </w:r>
      <w:proofErr w:type="spellEnd"/>
      <w:r>
        <w:rPr>
          <w:rFonts w:ascii="Times New Roman" w:eastAsia="Times New Roman" w:hAnsi="Times New Roman" w:cs="Times New Roman"/>
        </w:rPr>
        <w:t xml:space="preserve"> to address the issue.</w:t>
      </w:r>
    </w:p>
    <w:p w:rsidR="00500A4F" w:rsidRPr="00500A4F" w:rsidRDefault="00500A4F" w:rsidP="00500A4F"/>
    <w:p w:rsidR="00500A4F" w:rsidRDefault="00500A4F" w:rsidP="00500A4F">
      <w:pPr>
        <w:pStyle w:val="Heading1"/>
      </w:pPr>
      <w:r>
        <w:t>Statement of Understanding</w:t>
      </w:r>
    </w:p>
    <w:p w:rsidR="00500A4F" w:rsidRDefault="00CD16D6" w:rsidP="00500A4F">
      <w:pPr>
        <w:rPr>
          <w:rFonts w:ascii="Times New Roman" w:eastAsia="Times New Roman" w:hAnsi="Times New Roman" w:cs="Times New Roman"/>
        </w:rPr>
      </w:pPr>
      <w:r>
        <w:rPr>
          <w:noProof/>
          <w:lang w:eastAsia="en-US"/>
        </w:rPr>
        <w:drawing>
          <wp:anchor distT="0" distB="0" distL="114300" distR="114300" simplePos="0" relativeHeight="251658240" behindDoc="1" locked="0" layoutInCell="1" allowOverlap="1">
            <wp:simplePos x="0" y="0"/>
            <wp:positionH relativeFrom="column">
              <wp:posOffset>-368110</wp:posOffset>
            </wp:positionH>
            <wp:positionV relativeFrom="paragraph">
              <wp:posOffset>1008620</wp:posOffset>
            </wp:positionV>
            <wp:extent cx="6367145" cy="5118100"/>
            <wp:effectExtent l="0" t="0" r="0" b="6350"/>
            <wp:wrapTight wrapText="bothSides">
              <wp:wrapPolygon edited="0">
                <wp:start x="0" y="0"/>
                <wp:lineTo x="0" y="21546"/>
                <wp:lineTo x="21520" y="21546"/>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s.jpg"/>
                    <pic:cNvPicPr/>
                  </pic:nvPicPr>
                  <pic:blipFill rotWithShape="1">
                    <a:blip r:embed="rId9" cstate="print">
                      <a:extLst>
                        <a:ext uri="{28A0092B-C50C-407E-A947-70E740481C1C}">
                          <a14:useLocalDpi xmlns:a14="http://schemas.microsoft.com/office/drawing/2010/main" val="0"/>
                        </a:ext>
                      </a:extLst>
                    </a:blip>
                    <a:srcRect l="2798" t="28219" r="5476" b="14878"/>
                    <a:stretch/>
                  </pic:blipFill>
                  <pic:spPr bwMode="auto">
                    <a:xfrm>
                      <a:off x="0" y="0"/>
                      <a:ext cx="6367145" cy="511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0A4F">
        <w:rPr>
          <w:rFonts w:ascii="Times New Roman" w:eastAsia="Times New Roman" w:hAnsi="Times New Roman" w:cs="Times New Roman"/>
        </w:rPr>
        <w:t xml:space="preserve">By signing this document, all members will be held responsible for adhering to the project charter. Failure to do so may result in said member being uninformed and incapable of completing project duties. </w:t>
      </w:r>
    </w:p>
    <w:p w:rsidR="00500A4F" w:rsidRDefault="00500A4F" w:rsidP="00500A4F">
      <w:pPr>
        <w:rPr>
          <w:rFonts w:ascii="Times New Roman" w:eastAsia="Times New Roman" w:hAnsi="Times New Roman" w:cs="Times New Roman"/>
        </w:rPr>
      </w:pPr>
    </w:p>
    <w:p w:rsidR="00500A4F" w:rsidRDefault="00500A4F" w:rsidP="00500A4F">
      <w:pPr>
        <w:ind w:firstLine="0"/>
        <w:rPr>
          <w:rFonts w:ascii="Times New Roman" w:eastAsia="Times New Roman" w:hAnsi="Times New Roman" w:cs="Times New Roman"/>
        </w:rPr>
      </w:pPr>
    </w:p>
    <w:p w:rsidR="00E81978" w:rsidRPr="00500A4F" w:rsidRDefault="00E81978" w:rsidP="00500A4F">
      <w:pPr>
        <w:ind w:firstLine="0"/>
      </w:pPr>
      <w:bookmarkStart w:id="0" w:name="_GoBack"/>
      <w:bookmarkEnd w:id="0"/>
    </w:p>
    <w:sectPr w:rsidR="00E81978" w:rsidRPr="00500A4F">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4F" w:rsidRDefault="00500A4F">
      <w:pPr>
        <w:spacing w:line="240" w:lineRule="auto"/>
      </w:pPr>
      <w:r>
        <w:separator/>
      </w:r>
    </w:p>
    <w:p w:rsidR="00500A4F" w:rsidRDefault="00500A4F"/>
  </w:endnote>
  <w:endnote w:type="continuationSeparator" w:id="0">
    <w:p w:rsidR="00500A4F" w:rsidRDefault="00500A4F">
      <w:pPr>
        <w:spacing w:line="240" w:lineRule="auto"/>
      </w:pPr>
      <w:r>
        <w:continuationSeparator/>
      </w:r>
    </w:p>
    <w:p w:rsidR="00500A4F" w:rsidRDefault="00500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4F" w:rsidRDefault="00500A4F">
      <w:pPr>
        <w:spacing w:line="240" w:lineRule="auto"/>
      </w:pPr>
      <w:r>
        <w:separator/>
      </w:r>
    </w:p>
    <w:p w:rsidR="00500A4F" w:rsidRDefault="00500A4F"/>
  </w:footnote>
  <w:footnote w:type="continuationSeparator" w:id="0">
    <w:p w:rsidR="00500A4F" w:rsidRDefault="00500A4F">
      <w:pPr>
        <w:spacing w:line="240" w:lineRule="auto"/>
      </w:pPr>
      <w:r>
        <w:continuationSeparator/>
      </w:r>
    </w:p>
    <w:p w:rsidR="00500A4F" w:rsidRDefault="00500A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CD16D6">
    <w:pPr>
      <w:pStyle w:val="Header"/>
    </w:pPr>
    <w:sdt>
      <w:sdtPr>
        <w:rPr>
          <w:rStyle w:val="Strong"/>
        </w:rPr>
        <w:alias w:val="Running head"/>
        <w:tag w:val=""/>
        <w:id w:val="12739865"/>
        <w:placeholder>
          <w:docPart w:val="015566B009C0438888A793C52AEB2CC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00A4F">
          <w:rPr>
            <w:rStyle w:val="Strong"/>
          </w:rPr>
          <w:t>PROJECT CHARTER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BC329808965D4CB8B166BAE0D0AC49B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00A4F">
          <w:rPr>
            <w:rStyle w:val="Strong"/>
          </w:rPr>
          <w:t>PROJECT CHARTER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D16D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4F"/>
    <w:rsid w:val="000D3F41"/>
    <w:rsid w:val="003435A0"/>
    <w:rsid w:val="00355DCA"/>
    <w:rsid w:val="00500A4F"/>
    <w:rsid w:val="00551A02"/>
    <w:rsid w:val="005534FA"/>
    <w:rsid w:val="005D3A03"/>
    <w:rsid w:val="008002C0"/>
    <w:rsid w:val="008C5323"/>
    <w:rsid w:val="00945F39"/>
    <w:rsid w:val="009A6A3B"/>
    <w:rsid w:val="00B823AA"/>
    <w:rsid w:val="00BA45DB"/>
    <w:rsid w:val="00BF4184"/>
    <w:rsid w:val="00C0601E"/>
    <w:rsid w:val="00C31D30"/>
    <w:rsid w:val="00CD16D6"/>
    <w:rsid w:val="00CD6E39"/>
    <w:rsid w:val="00CF6E91"/>
    <w:rsid w:val="00D85B68"/>
    <w:rsid w:val="00E6004D"/>
    <w:rsid w:val="00E81978"/>
    <w:rsid w:val="00F379B7"/>
    <w:rsid w:val="00F525FA"/>
    <w:rsid w:val="00FE3B8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4C79"/>
  <w15:chartTrackingRefBased/>
  <w15:docId w15:val="{B6EB03FD-418A-42EF-A6D3-C62E7536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t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5DA6F37F3C4B80880DEE178005E4C1"/>
        <w:category>
          <w:name w:val="General"/>
          <w:gallery w:val="placeholder"/>
        </w:category>
        <w:types>
          <w:type w:val="bbPlcHdr"/>
        </w:types>
        <w:behaviors>
          <w:behavior w:val="content"/>
        </w:behaviors>
        <w:guid w:val="{5B747550-DC0A-42D7-B144-2DE507C85C55}"/>
      </w:docPartPr>
      <w:docPartBody>
        <w:p w:rsidR="00000000" w:rsidRDefault="00716567">
          <w:pPr>
            <w:pStyle w:val="D55DA6F37F3C4B80880DEE178005E4C1"/>
          </w:pPr>
          <w:r>
            <w:t>[Title Here, up to 12 Words, on One to Two Lines]</w:t>
          </w:r>
        </w:p>
      </w:docPartBody>
    </w:docPart>
    <w:docPart>
      <w:docPartPr>
        <w:name w:val="7018546B013A4250A3605636DAE21106"/>
        <w:category>
          <w:name w:val="General"/>
          <w:gallery w:val="placeholder"/>
        </w:category>
        <w:types>
          <w:type w:val="bbPlcHdr"/>
        </w:types>
        <w:behaviors>
          <w:behavior w:val="content"/>
        </w:behaviors>
        <w:guid w:val="{CB2B056F-3EBE-4D79-9F6F-3EB0788AA0F6}"/>
      </w:docPartPr>
      <w:docPartBody>
        <w:p w:rsidR="00000000" w:rsidRDefault="00716567">
          <w:pPr>
            <w:pStyle w:val="7018546B013A4250A3605636DAE21106"/>
          </w:pPr>
          <w:r>
            <w:t>[Title Here, up to 12 Words, on One to Two Lines]</w:t>
          </w:r>
        </w:p>
      </w:docPartBody>
    </w:docPart>
    <w:docPart>
      <w:docPartPr>
        <w:name w:val="015566B009C0438888A793C52AEB2CCE"/>
        <w:category>
          <w:name w:val="General"/>
          <w:gallery w:val="placeholder"/>
        </w:category>
        <w:types>
          <w:type w:val="bbPlcHdr"/>
        </w:types>
        <w:behaviors>
          <w:behavior w:val="content"/>
        </w:behaviors>
        <w:guid w:val="{1E570127-49C0-46D8-9E3A-10AAA6E65832}"/>
      </w:docPartPr>
      <w:docPartBody>
        <w:p w:rsidR="00000000" w:rsidRDefault="00716567">
          <w:pPr>
            <w:pStyle w:val="015566B009C0438888A793C52AEB2CCE"/>
          </w:pPr>
          <w:r w:rsidRPr="005D3A03">
            <w:t>Figures title:</w:t>
          </w:r>
        </w:p>
      </w:docPartBody>
    </w:docPart>
    <w:docPart>
      <w:docPartPr>
        <w:name w:val="BC329808965D4CB8B166BAE0D0AC49B9"/>
        <w:category>
          <w:name w:val="General"/>
          <w:gallery w:val="placeholder"/>
        </w:category>
        <w:types>
          <w:type w:val="bbPlcHdr"/>
        </w:types>
        <w:behaviors>
          <w:behavior w:val="content"/>
        </w:behaviors>
        <w:guid w:val="{45EAF96F-4196-42A9-8B8B-BD843EFF31AF}"/>
      </w:docPartPr>
      <w:docPartBody>
        <w:p w:rsidR="00000000" w:rsidRDefault="00716567">
          <w:pPr>
            <w:pStyle w:val="BC329808965D4CB8B166BAE0D0AC49B9"/>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DA6F37F3C4B80880DEE178005E4C1">
    <w:name w:val="D55DA6F37F3C4B80880DEE178005E4C1"/>
  </w:style>
  <w:style w:type="paragraph" w:customStyle="1" w:styleId="9AAD7941F47545FF8C59359BD3843285">
    <w:name w:val="9AAD7941F47545FF8C59359BD3843285"/>
  </w:style>
  <w:style w:type="paragraph" w:customStyle="1" w:styleId="2245F6E407E7444D816DFC18E70BD741">
    <w:name w:val="2245F6E407E7444D816DFC18E70BD741"/>
  </w:style>
  <w:style w:type="paragraph" w:customStyle="1" w:styleId="E1E6C0FCDA94456DAAE88F57C0DA349E">
    <w:name w:val="E1E6C0FCDA94456DAAE88F57C0DA349E"/>
  </w:style>
  <w:style w:type="paragraph" w:customStyle="1" w:styleId="F35EC707F59A47C09DFDC5AAD331300D">
    <w:name w:val="F35EC707F59A47C09DFDC5AAD331300D"/>
  </w:style>
  <w:style w:type="paragraph" w:customStyle="1" w:styleId="488AD836BFE748E990E6E685248A67DB">
    <w:name w:val="488AD836BFE748E990E6E685248A67DB"/>
  </w:style>
  <w:style w:type="character" w:styleId="Emphasis">
    <w:name w:val="Emphasis"/>
    <w:basedOn w:val="DefaultParagraphFont"/>
    <w:uiPriority w:val="4"/>
    <w:unhideWhenUsed/>
    <w:qFormat/>
    <w:rPr>
      <w:i/>
      <w:iCs/>
    </w:rPr>
  </w:style>
  <w:style w:type="paragraph" w:customStyle="1" w:styleId="C52E0412E17C4598BC4EE3A0E3099C55">
    <w:name w:val="C52E0412E17C4598BC4EE3A0E3099C55"/>
  </w:style>
  <w:style w:type="paragraph" w:customStyle="1" w:styleId="E159C1122CBA4A21912C45D97489901C">
    <w:name w:val="E159C1122CBA4A21912C45D97489901C"/>
  </w:style>
  <w:style w:type="paragraph" w:customStyle="1" w:styleId="7018546B013A4250A3605636DAE21106">
    <w:name w:val="7018546B013A4250A3605636DAE21106"/>
  </w:style>
  <w:style w:type="paragraph" w:customStyle="1" w:styleId="5B3FD383ED374163BE7A48724FA34C0F">
    <w:name w:val="5B3FD383ED374163BE7A48724FA34C0F"/>
  </w:style>
  <w:style w:type="paragraph" w:customStyle="1" w:styleId="27656A410E764630B1586987F4F07E16">
    <w:name w:val="27656A410E764630B1586987F4F07E16"/>
  </w:style>
  <w:style w:type="paragraph" w:customStyle="1" w:styleId="CD8B6F0C6FCB4BF18A75C3F1D3DD0DF0">
    <w:name w:val="CD8B6F0C6FCB4BF18A75C3F1D3DD0DF0"/>
  </w:style>
  <w:style w:type="paragraph" w:customStyle="1" w:styleId="8A26D5D39B824A338407C236AA2E5080">
    <w:name w:val="8A26D5D39B824A338407C236AA2E5080"/>
  </w:style>
  <w:style w:type="paragraph" w:customStyle="1" w:styleId="26DA3B3489FA4B9985C7B1D43D425523">
    <w:name w:val="26DA3B3489FA4B9985C7B1D43D425523"/>
  </w:style>
  <w:style w:type="paragraph" w:customStyle="1" w:styleId="9A46AB6448994D06A432CE32B3911333">
    <w:name w:val="9A46AB6448994D06A432CE32B3911333"/>
  </w:style>
  <w:style w:type="paragraph" w:customStyle="1" w:styleId="3A81DD36F4BD4D60810ED0D79E93D869">
    <w:name w:val="3A81DD36F4BD4D60810ED0D79E93D869"/>
  </w:style>
  <w:style w:type="paragraph" w:customStyle="1" w:styleId="26C970F3E65E4D658964D07EE756CEF1">
    <w:name w:val="26C970F3E65E4D658964D07EE756CEF1"/>
  </w:style>
  <w:style w:type="paragraph" w:customStyle="1" w:styleId="AD58DB8C9FE841E296C399FC574B29FE">
    <w:name w:val="AD58DB8C9FE841E296C399FC574B29FE"/>
  </w:style>
  <w:style w:type="paragraph" w:customStyle="1" w:styleId="EAD5940DE7964EAAB025443EE59C0444">
    <w:name w:val="EAD5940DE7964EAAB025443EE59C0444"/>
  </w:style>
  <w:style w:type="paragraph" w:customStyle="1" w:styleId="C6C9490D2B6740CDB6F77DB874706D79">
    <w:name w:val="C6C9490D2B6740CDB6F77DB874706D79"/>
  </w:style>
  <w:style w:type="paragraph" w:customStyle="1" w:styleId="3DD17E46B5C1445CB2C58576E1F80D0E">
    <w:name w:val="3DD17E46B5C1445CB2C58576E1F80D0E"/>
  </w:style>
  <w:style w:type="paragraph" w:customStyle="1" w:styleId="EC5A827EA273419E87A13C9A83AA884C">
    <w:name w:val="EC5A827EA273419E87A13C9A83AA884C"/>
  </w:style>
  <w:style w:type="paragraph" w:customStyle="1" w:styleId="7D6C8ABC65684822ADF85739FB44FA9E">
    <w:name w:val="7D6C8ABC65684822ADF85739FB44FA9E"/>
  </w:style>
  <w:style w:type="paragraph" w:customStyle="1" w:styleId="EA39F3F8CDD44A6EB91E8ECC3084D4FF">
    <w:name w:val="EA39F3F8CDD44A6EB91E8ECC3084D4FF"/>
  </w:style>
  <w:style w:type="paragraph" w:customStyle="1" w:styleId="FAB0B161A13D408FBC53C5EC63166565">
    <w:name w:val="FAB0B161A13D408FBC53C5EC63166565"/>
  </w:style>
  <w:style w:type="paragraph" w:customStyle="1" w:styleId="CEA301888ACE4997839A9A2D74DAAA1F">
    <w:name w:val="CEA301888ACE4997839A9A2D74DAAA1F"/>
  </w:style>
  <w:style w:type="paragraph" w:customStyle="1" w:styleId="B0774AB192E248368CDEB8D705BDA8D5">
    <w:name w:val="B0774AB192E248368CDEB8D705BDA8D5"/>
  </w:style>
  <w:style w:type="paragraph" w:customStyle="1" w:styleId="01CDDB27F9C74FD08371A256894F04F3">
    <w:name w:val="01CDDB27F9C74FD08371A256894F04F3"/>
  </w:style>
  <w:style w:type="paragraph" w:customStyle="1" w:styleId="32053636B96747AE86CDAA38E504C06D">
    <w:name w:val="32053636B96747AE86CDAA38E504C06D"/>
  </w:style>
  <w:style w:type="paragraph" w:customStyle="1" w:styleId="D973D35D88214877A026E9A2ECB70C86">
    <w:name w:val="D973D35D88214877A026E9A2ECB70C86"/>
  </w:style>
  <w:style w:type="paragraph" w:customStyle="1" w:styleId="37D3ADDA6D374BB795119CFEC9E4F39E">
    <w:name w:val="37D3ADDA6D374BB795119CFEC9E4F39E"/>
  </w:style>
  <w:style w:type="paragraph" w:customStyle="1" w:styleId="E47581B8E410408C9CAAC26986D5164B">
    <w:name w:val="E47581B8E410408C9CAAC26986D5164B"/>
  </w:style>
  <w:style w:type="paragraph" w:customStyle="1" w:styleId="5E389B2FE8044EAE8BCDCAFD124F5795">
    <w:name w:val="5E389B2FE8044EAE8BCDCAFD124F5795"/>
  </w:style>
  <w:style w:type="paragraph" w:customStyle="1" w:styleId="5E8A8C3D87994269BAF42B2E2F1DD0CB">
    <w:name w:val="5E8A8C3D87994269BAF42B2E2F1DD0CB"/>
  </w:style>
  <w:style w:type="paragraph" w:customStyle="1" w:styleId="10398E8F4F3D48A390655FD1A0BFFA1A">
    <w:name w:val="10398E8F4F3D48A390655FD1A0BFFA1A"/>
  </w:style>
  <w:style w:type="paragraph" w:customStyle="1" w:styleId="409A8B8B875F40FE887A6F45988EEAD7">
    <w:name w:val="409A8B8B875F40FE887A6F45988EEAD7"/>
  </w:style>
  <w:style w:type="paragraph" w:customStyle="1" w:styleId="81FCE53D5FD74ABDB82292450D624348">
    <w:name w:val="81FCE53D5FD74ABDB82292450D624348"/>
  </w:style>
  <w:style w:type="paragraph" w:customStyle="1" w:styleId="3A33CB20B0FB418CAD4F055F7A0CE91B">
    <w:name w:val="3A33CB20B0FB418CAD4F055F7A0CE91B"/>
  </w:style>
  <w:style w:type="paragraph" w:customStyle="1" w:styleId="79C3624648924FD982A15C78A41854AA">
    <w:name w:val="79C3624648924FD982A15C78A41854AA"/>
  </w:style>
  <w:style w:type="paragraph" w:customStyle="1" w:styleId="DD24C27C30584346B87EAC153FF979A8">
    <w:name w:val="DD24C27C30584346B87EAC153FF979A8"/>
  </w:style>
  <w:style w:type="paragraph" w:customStyle="1" w:styleId="FF6A33BE99E749FF9359BA0FB97A8759">
    <w:name w:val="FF6A33BE99E749FF9359BA0FB97A8759"/>
  </w:style>
  <w:style w:type="paragraph" w:customStyle="1" w:styleId="DE20A1552A354B60B3DBC29D6A59F2F1">
    <w:name w:val="DE20A1552A354B60B3DBC29D6A59F2F1"/>
  </w:style>
  <w:style w:type="paragraph" w:customStyle="1" w:styleId="F0F20427C19C4B1FA1804F30BD3E099F">
    <w:name w:val="F0F20427C19C4B1FA1804F30BD3E099F"/>
  </w:style>
  <w:style w:type="paragraph" w:customStyle="1" w:styleId="94A2CA50A12F4DD1AED999F5934522B4">
    <w:name w:val="94A2CA50A12F4DD1AED999F5934522B4"/>
  </w:style>
  <w:style w:type="paragraph" w:customStyle="1" w:styleId="60869F578B9149F1A2E4AEAFEFF8DB26">
    <w:name w:val="60869F578B9149F1A2E4AEAFEFF8DB26"/>
  </w:style>
  <w:style w:type="paragraph" w:customStyle="1" w:styleId="1A924736A54B453F87E1C2504A5F76F8">
    <w:name w:val="1A924736A54B453F87E1C2504A5F76F8"/>
  </w:style>
  <w:style w:type="paragraph" w:customStyle="1" w:styleId="03D0465FBE814345A636646AABAB2D07">
    <w:name w:val="03D0465FBE814345A636646AABAB2D07"/>
  </w:style>
  <w:style w:type="paragraph" w:customStyle="1" w:styleId="549F5819FA764B50B064C9F96C2F1561">
    <w:name w:val="549F5819FA764B50B064C9F96C2F1561"/>
  </w:style>
  <w:style w:type="paragraph" w:customStyle="1" w:styleId="AFEE605010724537BCE7A9F049B1637F">
    <w:name w:val="AFEE605010724537BCE7A9F049B1637F"/>
  </w:style>
  <w:style w:type="paragraph" w:customStyle="1" w:styleId="102A9B6474894FFBBA0034F025DBFA1D">
    <w:name w:val="102A9B6474894FFBBA0034F025DBFA1D"/>
  </w:style>
  <w:style w:type="paragraph" w:customStyle="1" w:styleId="69496B867EF7480D86A1FD4E9163DEE7">
    <w:name w:val="69496B867EF7480D86A1FD4E9163DEE7"/>
  </w:style>
  <w:style w:type="paragraph" w:customStyle="1" w:styleId="E812844FB3EF4257B05F239782FFE51D">
    <w:name w:val="E812844FB3EF4257B05F239782FFE51D"/>
  </w:style>
  <w:style w:type="paragraph" w:customStyle="1" w:styleId="C1D612B472064CEB87353F3F6016A454">
    <w:name w:val="C1D612B472064CEB87353F3F6016A454"/>
  </w:style>
  <w:style w:type="paragraph" w:customStyle="1" w:styleId="B6320984E97041C6B53ADBD28BB9573E">
    <w:name w:val="B6320984E97041C6B53ADBD28BB9573E"/>
  </w:style>
  <w:style w:type="paragraph" w:customStyle="1" w:styleId="6BCB1265C204472AAB7A4896CDF77A70">
    <w:name w:val="6BCB1265C204472AAB7A4896CDF77A70"/>
  </w:style>
  <w:style w:type="paragraph" w:customStyle="1" w:styleId="AE866CF5B13842E3BE5C35A582A7D22A">
    <w:name w:val="AE866CF5B13842E3BE5C35A582A7D22A"/>
  </w:style>
  <w:style w:type="paragraph" w:customStyle="1" w:styleId="4C994CF737D74CC69015BE01E09AFD96">
    <w:name w:val="4C994CF737D74CC69015BE01E09AFD96"/>
  </w:style>
  <w:style w:type="paragraph" w:customStyle="1" w:styleId="1BBACB81F534402FA0AE78638692B61B">
    <w:name w:val="1BBACB81F534402FA0AE78638692B61B"/>
  </w:style>
  <w:style w:type="paragraph" w:customStyle="1" w:styleId="E91DE77329644C58B37EE985D9254A3F">
    <w:name w:val="E91DE77329644C58B37EE985D9254A3F"/>
  </w:style>
  <w:style w:type="paragraph" w:customStyle="1" w:styleId="F2C4F2EF67544C3A9B80E2B2AD122F2C">
    <w:name w:val="F2C4F2EF67544C3A9B80E2B2AD122F2C"/>
  </w:style>
  <w:style w:type="paragraph" w:customStyle="1" w:styleId="3CD8836D18DC470BB90BD00908BAC2D5">
    <w:name w:val="3CD8836D18DC470BB90BD00908BAC2D5"/>
  </w:style>
  <w:style w:type="paragraph" w:customStyle="1" w:styleId="015566B009C0438888A793C52AEB2CCE">
    <w:name w:val="015566B009C0438888A793C52AEB2CCE"/>
  </w:style>
  <w:style w:type="paragraph" w:customStyle="1" w:styleId="BC329808965D4CB8B166BAE0D0AC49B9">
    <w:name w:val="BC329808965D4CB8B166BAE0D0AC4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CHARTER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A7501-DA82-4B4C-96D0-A897250B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36</TotalTime>
  <Pages>5</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508: Structural &amp; Thermal Design of an Automotive Battery 
Project Charter</dc:title>
  <dc:subject/>
  <dc:creator>studentpro</dc:creator>
  <cp:keywords/>
  <dc:description/>
  <cp:lastModifiedBy>studentpro</cp:lastModifiedBy>
  <cp:revision>2</cp:revision>
  <cp:lastPrinted>2019-09-19T22:07:00Z</cp:lastPrinted>
  <dcterms:created xsi:type="dcterms:W3CDTF">2019-09-19T21:36:00Z</dcterms:created>
  <dcterms:modified xsi:type="dcterms:W3CDTF">2019-09-19T22:28:00Z</dcterms:modified>
</cp:coreProperties>
</file>